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2083F" w14:paraId="2E208174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3AF7" w14:textId="77777777" w:rsidR="00DF338D" w:rsidRPr="0012083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2083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44BEE39" w14:textId="78AF2691" w:rsidR="00DF338D" w:rsidRPr="0012083F" w:rsidRDefault="0074565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2083F">
              <w:rPr>
                <w:rFonts w:ascii="Tw Cen MT" w:hAnsi="Tw Cen MT"/>
                <w:b/>
                <w:noProof/>
                <w:sz w:val="28"/>
                <w:szCs w:val="28"/>
              </w:rPr>
              <w:t>22OE1EN402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FEDF0A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BF76C5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3C523B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2BAC80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858922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EAC6FF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E12930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5D65A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1235" w14:textId="77777777" w:rsidR="00DF338D" w:rsidRPr="0012083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2083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2083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2083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3C9D3DC" w14:textId="77777777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2083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0D186FF" w14:textId="77777777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2083F">
        <w:rPr>
          <w:rFonts w:ascii="Tw Cen MT" w:hAnsi="Tw Cen MT"/>
          <w:bCs/>
          <w:sz w:val="28"/>
          <w:szCs w:val="28"/>
        </w:rPr>
        <w:t>(AUTONOMOUS)</w:t>
      </w:r>
    </w:p>
    <w:p w14:paraId="1134C9F1" w14:textId="518A4025" w:rsidR="00DF338D" w:rsidRPr="0012083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2083F">
        <w:rPr>
          <w:rFonts w:ascii="Tw Cen MT" w:hAnsi="Tw Cen MT"/>
          <w:sz w:val="28"/>
          <w:szCs w:val="28"/>
        </w:rPr>
        <w:t>B.Tech</w:t>
      </w:r>
      <w:r w:rsidR="0012083F">
        <w:rPr>
          <w:rFonts w:ascii="Tw Cen MT" w:hAnsi="Tw Cen MT"/>
          <w:sz w:val="28"/>
          <w:szCs w:val="28"/>
        </w:rPr>
        <w:t>.</w:t>
      </w:r>
      <w:r w:rsidRPr="0012083F">
        <w:rPr>
          <w:rFonts w:ascii="Tw Cen MT" w:hAnsi="Tw Cen MT"/>
          <w:sz w:val="28"/>
          <w:szCs w:val="28"/>
        </w:rPr>
        <w:t xml:space="preserve"> I</w:t>
      </w:r>
      <w:r w:rsidR="00563F7E" w:rsidRPr="0012083F">
        <w:rPr>
          <w:rFonts w:ascii="Tw Cen MT" w:hAnsi="Tw Cen MT"/>
          <w:sz w:val="28"/>
          <w:szCs w:val="28"/>
        </w:rPr>
        <w:t>V</w:t>
      </w:r>
      <w:r w:rsidRPr="0012083F">
        <w:rPr>
          <w:rFonts w:ascii="Tw Cen MT" w:hAnsi="Tw Cen MT"/>
          <w:sz w:val="28"/>
          <w:szCs w:val="28"/>
        </w:rPr>
        <w:t xml:space="preserve"> Year </w:t>
      </w:r>
      <w:r w:rsidR="00563F7E" w:rsidRPr="0012083F">
        <w:rPr>
          <w:rFonts w:ascii="Tw Cen MT" w:hAnsi="Tw Cen MT"/>
          <w:sz w:val="28"/>
          <w:szCs w:val="28"/>
        </w:rPr>
        <w:t>I</w:t>
      </w:r>
      <w:r w:rsidRPr="0012083F">
        <w:rPr>
          <w:rFonts w:ascii="Tw Cen MT" w:hAnsi="Tw Cen MT"/>
          <w:sz w:val="28"/>
          <w:szCs w:val="28"/>
        </w:rPr>
        <w:t>I Semester Regular Examinations, Ma</w:t>
      </w:r>
      <w:r w:rsidR="0012083F">
        <w:rPr>
          <w:rFonts w:ascii="Tw Cen MT" w:hAnsi="Tw Cen MT"/>
          <w:sz w:val="28"/>
          <w:szCs w:val="28"/>
        </w:rPr>
        <w:t>y</w:t>
      </w:r>
      <w:r w:rsidRPr="0012083F">
        <w:rPr>
          <w:rFonts w:ascii="Tw Cen MT" w:hAnsi="Tw Cen MT"/>
          <w:sz w:val="28"/>
          <w:szCs w:val="28"/>
        </w:rPr>
        <w:t xml:space="preserve"> 2026</w:t>
      </w:r>
      <w:r w:rsidR="00DF338D" w:rsidRPr="0012083F">
        <w:rPr>
          <w:rFonts w:ascii="Tw Cen MT" w:hAnsi="Tw Cen MT"/>
          <w:sz w:val="28"/>
          <w:szCs w:val="28"/>
        </w:rPr>
        <w:t xml:space="preserve"> </w:t>
      </w:r>
    </w:p>
    <w:p w14:paraId="0A1FAE13" w14:textId="51E46EB5" w:rsidR="00745654" w:rsidRPr="0012083F" w:rsidRDefault="0012083F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2083F">
        <w:rPr>
          <w:rFonts w:ascii="Tw Cen MT" w:hAnsi="Tw Cen MT"/>
          <w:b/>
          <w:noProof/>
          <w:sz w:val="28"/>
          <w:szCs w:val="28"/>
        </w:rPr>
        <w:t>BUSINESS COMMUNICATION</w:t>
      </w:r>
      <w:r w:rsidRPr="0012083F">
        <w:rPr>
          <w:rFonts w:ascii="Tw Cen MT" w:hAnsi="Tw Cen MT"/>
          <w:sz w:val="28"/>
          <w:szCs w:val="28"/>
        </w:rPr>
        <w:t xml:space="preserve"> </w:t>
      </w:r>
    </w:p>
    <w:p w14:paraId="2FF975F0" w14:textId="154108B6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2083F">
        <w:rPr>
          <w:rFonts w:ascii="Tw Cen MT" w:hAnsi="Tw Cen MT"/>
          <w:sz w:val="26"/>
          <w:szCs w:val="26"/>
        </w:rPr>
        <w:t>(</w:t>
      </w:r>
      <w:r w:rsidR="00563F7E" w:rsidRPr="0012083F">
        <w:rPr>
          <w:rFonts w:ascii="Tw Cen MT" w:hAnsi="Tw Cen MT"/>
          <w:sz w:val="26"/>
          <w:szCs w:val="26"/>
        </w:rPr>
        <w:t>Open Elective</w:t>
      </w:r>
      <w:r w:rsidRPr="0012083F">
        <w:rPr>
          <w:rFonts w:ascii="Tw Cen MT" w:hAnsi="Tw Cen MT"/>
          <w:sz w:val="26"/>
          <w:szCs w:val="26"/>
        </w:rPr>
        <w:t>)</w:t>
      </w:r>
    </w:p>
    <w:p w14:paraId="102E3302" w14:textId="6E48C832" w:rsidR="00700BD2" w:rsidRPr="0012083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2083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7679DC1" w14:textId="760D25B6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  <w:r w:rsidR="00C80ADD">
        <w:rPr>
          <w:rFonts w:ascii="Times New Roman" w:hAnsi="Times New Roman"/>
          <w:bCs/>
          <w:i/>
          <w:iCs/>
          <w:sz w:val="24"/>
          <w:lang w:eastAsia="en-IN"/>
        </w:rPr>
        <w:t>W</w:t>
      </w:r>
    </w:p>
    <w:p w14:paraId="3D1BE0A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18599CA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2D69CCA6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EDCD64B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00C4822C" w14:textId="77777777" w:rsidTr="00B5083D">
        <w:tc>
          <w:tcPr>
            <w:tcW w:w="902" w:type="dxa"/>
          </w:tcPr>
          <w:p w14:paraId="0915DAD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79D4B5" w14:textId="0629BBE7" w:rsidR="00DE6D9A" w:rsidRPr="00420F53" w:rsidRDefault="0049381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List any two barriers to effective communication with examples</w:t>
            </w:r>
          </w:p>
        </w:tc>
        <w:tc>
          <w:tcPr>
            <w:tcW w:w="947" w:type="dxa"/>
          </w:tcPr>
          <w:p w14:paraId="2AE1F2B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29B4A5" w14:textId="37EC0670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003E713" w14:textId="56F0DD4B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7E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E77E307" w14:textId="77777777" w:rsidTr="00B5083D">
        <w:tc>
          <w:tcPr>
            <w:tcW w:w="902" w:type="dxa"/>
          </w:tcPr>
          <w:p w14:paraId="0DC2834A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A33754A" w14:textId="6D14D9D1" w:rsidR="00DE6D9A" w:rsidRPr="00420F53" w:rsidRDefault="006F7E3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Mention two conflict management strategies used in teams.</w:t>
            </w:r>
          </w:p>
        </w:tc>
        <w:tc>
          <w:tcPr>
            <w:tcW w:w="947" w:type="dxa"/>
          </w:tcPr>
          <w:p w14:paraId="2327813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942D36" w14:textId="74BFD95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97467B" w14:textId="09DF513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420F53" w14:paraId="23FAF0FE" w14:textId="77777777" w:rsidTr="00B5083D">
        <w:tc>
          <w:tcPr>
            <w:tcW w:w="902" w:type="dxa"/>
          </w:tcPr>
          <w:p w14:paraId="384D779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F25D03" w14:textId="3799DF8E" w:rsidR="00DE6D9A" w:rsidRPr="00420F53" w:rsidRDefault="009C2480" w:rsidP="00B71525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What is inclusivity in workplace communication?</w:t>
            </w:r>
          </w:p>
        </w:tc>
        <w:tc>
          <w:tcPr>
            <w:tcW w:w="947" w:type="dxa"/>
          </w:tcPr>
          <w:p w14:paraId="02E6FE8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C0457B" w14:textId="7F02CD73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5366CDB" w14:textId="7B521CD2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1900E542" w14:textId="77777777" w:rsidTr="00B5083D">
        <w:tc>
          <w:tcPr>
            <w:tcW w:w="902" w:type="dxa"/>
          </w:tcPr>
          <w:p w14:paraId="6CFBF52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F97BF8" w14:textId="71B404C7" w:rsidR="00DE6D9A" w:rsidRPr="00420F53" w:rsidRDefault="009C248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What are neutral messages?</w:t>
            </w:r>
          </w:p>
        </w:tc>
        <w:tc>
          <w:tcPr>
            <w:tcW w:w="947" w:type="dxa"/>
          </w:tcPr>
          <w:p w14:paraId="36158A9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73D212" w14:textId="2990C0F8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D4EF45A" w14:textId="2A6E17D4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2A2A3C3" w14:textId="77777777" w:rsidTr="00B5083D">
        <w:tc>
          <w:tcPr>
            <w:tcW w:w="902" w:type="dxa"/>
          </w:tcPr>
          <w:p w14:paraId="5267D02B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3A9EE7D" w14:textId="579D6B38" w:rsidR="00DE6D9A" w:rsidRPr="00420F53" w:rsidRDefault="009C2480" w:rsidP="00B71525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Mention two meeting etiquettes.</w:t>
            </w:r>
          </w:p>
        </w:tc>
        <w:tc>
          <w:tcPr>
            <w:tcW w:w="947" w:type="dxa"/>
          </w:tcPr>
          <w:p w14:paraId="592F2EB0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1F0AC1" w14:textId="3147BE3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BEC4867" w14:textId="4A8482CF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81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471427D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2810764D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1A9726FD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55E5B454" w14:textId="77777777" w:rsidTr="001743CD">
        <w:tc>
          <w:tcPr>
            <w:tcW w:w="10780" w:type="dxa"/>
            <w:gridSpan w:val="5"/>
          </w:tcPr>
          <w:p w14:paraId="33BF8889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46194CC4" w14:textId="77777777" w:rsidTr="001743CD">
        <w:tc>
          <w:tcPr>
            <w:tcW w:w="902" w:type="dxa"/>
          </w:tcPr>
          <w:p w14:paraId="6843DC1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E5E8B6A" w14:textId="63311616" w:rsidR="00DC6042" w:rsidRPr="0012083F" w:rsidRDefault="00B7479A" w:rsidP="0012083F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83F">
              <w:rPr>
                <w:rFonts w:ascii="Times New Roman" w:hAnsi="Times New Roman"/>
                <w:sz w:val="24"/>
                <w:szCs w:val="24"/>
              </w:rPr>
              <w:t>Explain the techniques involved in selling ideas persuasively in professional environments with examples.</w:t>
            </w:r>
          </w:p>
        </w:tc>
        <w:tc>
          <w:tcPr>
            <w:tcW w:w="805" w:type="dxa"/>
          </w:tcPr>
          <w:p w14:paraId="5C17120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1CBE42" w14:textId="47AACAE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BBF0FF" w14:textId="4584CAC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47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003B" w:rsidRPr="00420F53" w14:paraId="61C0D066" w14:textId="77777777" w:rsidTr="001743CD">
        <w:trPr>
          <w:trHeight w:val="329"/>
        </w:trPr>
        <w:tc>
          <w:tcPr>
            <w:tcW w:w="902" w:type="dxa"/>
          </w:tcPr>
          <w:p w14:paraId="53A2C4DB" w14:textId="77777777" w:rsidR="0013003B" w:rsidRPr="00420F53" w:rsidRDefault="0013003B" w:rsidP="00130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8202719" w14:textId="2BB2DD7F" w:rsidR="0013003B" w:rsidRPr="0012083F" w:rsidRDefault="0013003B" w:rsidP="0012083F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83F">
              <w:rPr>
                <w:rFonts w:ascii="Times New Roman" w:hAnsi="Times New Roman"/>
                <w:sz w:val="24"/>
                <w:szCs w:val="24"/>
              </w:rPr>
              <w:t>Write the meanings of the following business</w:t>
            </w:r>
            <w:r w:rsidR="00E92CBD" w:rsidRPr="0012083F">
              <w:rPr>
                <w:rFonts w:ascii="Times New Roman" w:hAnsi="Times New Roman"/>
                <w:sz w:val="24"/>
                <w:szCs w:val="24"/>
              </w:rPr>
              <w:t>-</w:t>
            </w:r>
            <w:r w:rsidRPr="0012083F">
              <w:rPr>
                <w:rFonts w:ascii="Times New Roman" w:hAnsi="Times New Roman"/>
                <w:sz w:val="24"/>
                <w:szCs w:val="24"/>
              </w:rPr>
              <w:t>related words.</w:t>
            </w:r>
          </w:p>
          <w:p w14:paraId="2666F49B" w14:textId="2F183B2A" w:rsidR="0013003B" w:rsidRPr="00420F53" w:rsidRDefault="0012083F" w:rsidP="00130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i) go public 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>ii)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bottom line 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iii) </w:t>
            </w:r>
            <w:r w:rsidR="0013003B">
              <w:rPr>
                <w:rFonts w:ascii="Times New Roman" w:hAnsi="Times New Roman"/>
                <w:sz w:val="24"/>
                <w:szCs w:val="24"/>
              </w:rPr>
              <w:t>agile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 iv)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deadline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 v)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balance sheet</w:t>
            </w:r>
          </w:p>
        </w:tc>
        <w:tc>
          <w:tcPr>
            <w:tcW w:w="805" w:type="dxa"/>
          </w:tcPr>
          <w:p w14:paraId="56C29920" w14:textId="77777777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795106" w14:textId="7E37ADF3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325F1FB" w14:textId="1AE52317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508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20F53" w14:paraId="6CC26F35" w14:textId="77777777" w:rsidTr="001743CD">
        <w:tc>
          <w:tcPr>
            <w:tcW w:w="10780" w:type="dxa"/>
            <w:gridSpan w:val="5"/>
          </w:tcPr>
          <w:p w14:paraId="3D07BBF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536B241" w14:textId="77777777" w:rsidTr="001743CD">
        <w:tc>
          <w:tcPr>
            <w:tcW w:w="902" w:type="dxa"/>
          </w:tcPr>
          <w:p w14:paraId="7A312FD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C0591BD" w14:textId="0C4FEAB2" w:rsidR="00DC6042" w:rsidRPr="00EA7F7A" w:rsidRDefault="00EA7F7A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25">
              <w:rPr>
                <w:rFonts w:ascii="Times New Roman" w:hAnsi="Times New Roman"/>
                <w:sz w:val="24"/>
                <w:szCs w:val="24"/>
              </w:rPr>
              <w:t>Explain</w:t>
            </w:r>
            <w:r w:rsidRPr="00E8052D">
              <w:t xml:space="preserve">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the fundamentals of effective communication and analyze their role in organizational success.</w:t>
            </w:r>
          </w:p>
        </w:tc>
        <w:tc>
          <w:tcPr>
            <w:tcW w:w="805" w:type="dxa"/>
          </w:tcPr>
          <w:p w14:paraId="0CB4EDE2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16B200" w14:textId="39194AE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5B754A2" w14:textId="3CDA16F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508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22A670F" w14:textId="77777777" w:rsidTr="001743CD">
        <w:tc>
          <w:tcPr>
            <w:tcW w:w="10780" w:type="dxa"/>
            <w:gridSpan w:val="5"/>
          </w:tcPr>
          <w:p w14:paraId="3E61349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5A952925" w14:textId="77777777" w:rsidTr="001743CD">
        <w:tc>
          <w:tcPr>
            <w:tcW w:w="902" w:type="dxa"/>
          </w:tcPr>
          <w:p w14:paraId="1FC06FC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48C3FFE" w14:textId="32136C6B" w:rsidR="00DC6042" w:rsidRPr="00420F53" w:rsidRDefault="00477246" w:rsidP="0012083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Analyze the importance of interpersonal skills in problem-solving and decision-making processes.</w:t>
            </w:r>
          </w:p>
        </w:tc>
        <w:tc>
          <w:tcPr>
            <w:tcW w:w="805" w:type="dxa"/>
          </w:tcPr>
          <w:p w14:paraId="037FB6F0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99C97D" w14:textId="1A5B2AB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39203" w14:textId="78D7C580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772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6A294730" w14:textId="77777777" w:rsidTr="001743CD">
        <w:tc>
          <w:tcPr>
            <w:tcW w:w="902" w:type="dxa"/>
          </w:tcPr>
          <w:p w14:paraId="2758692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C6C88D" w14:textId="5C8FC2C7" w:rsidR="00DC6042" w:rsidRPr="00420F53" w:rsidRDefault="00477246" w:rsidP="0012083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Ex</w:t>
            </w:r>
            <w:r w:rsidR="002840A5" w:rsidRPr="00B71525">
              <w:rPr>
                <w:rFonts w:ascii="Times New Roman" w:hAnsi="Times New Roman"/>
                <w:sz w:val="24"/>
                <w:szCs w:val="24"/>
              </w:rPr>
              <w:t>plain</w:t>
            </w:r>
            <w:r w:rsidRPr="00E8052D">
              <w:rPr>
                <w:rFonts w:ascii="Times New Roman" w:hAnsi="Times New Roman"/>
                <w:sz w:val="24"/>
                <w:szCs w:val="24"/>
              </w:rPr>
              <w:t xml:space="preserve"> the role of groups in organizations</w:t>
            </w:r>
            <w:r w:rsidR="002840A5" w:rsidRPr="00B715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608725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18028B" w14:textId="36820A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268782" w14:textId="58267F0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2840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A9B3386" w14:textId="77777777" w:rsidTr="001743CD">
        <w:tc>
          <w:tcPr>
            <w:tcW w:w="10780" w:type="dxa"/>
            <w:gridSpan w:val="5"/>
          </w:tcPr>
          <w:p w14:paraId="4C9CE8C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9203C7A" w14:textId="77777777" w:rsidTr="001743CD">
        <w:tc>
          <w:tcPr>
            <w:tcW w:w="902" w:type="dxa"/>
          </w:tcPr>
          <w:p w14:paraId="6F14609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BCB4511" w14:textId="4731109F" w:rsidR="00DC6042" w:rsidRPr="00B71525" w:rsidRDefault="00477246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25">
              <w:rPr>
                <w:rFonts w:ascii="Times New Roman" w:hAnsi="Times New Roman"/>
                <w:sz w:val="24"/>
                <w:szCs w:val="24"/>
              </w:rPr>
              <w:t>Explain the stages of team building and analyze their significance in organizational performance.</w:t>
            </w:r>
          </w:p>
        </w:tc>
        <w:tc>
          <w:tcPr>
            <w:tcW w:w="805" w:type="dxa"/>
          </w:tcPr>
          <w:p w14:paraId="40259BE1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DD9E691" w14:textId="35D47CD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B6F5518" w14:textId="797DD02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508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3E054D4" w14:textId="77777777" w:rsidTr="001743CD">
        <w:tc>
          <w:tcPr>
            <w:tcW w:w="10780" w:type="dxa"/>
            <w:gridSpan w:val="5"/>
          </w:tcPr>
          <w:p w14:paraId="14BD0E7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5FD55F92" w14:textId="77777777" w:rsidTr="001743CD">
        <w:tc>
          <w:tcPr>
            <w:tcW w:w="902" w:type="dxa"/>
          </w:tcPr>
          <w:p w14:paraId="402316F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D33F1CC" w14:textId="7E76BB46" w:rsidR="00DC6042" w:rsidRPr="00420F53" w:rsidRDefault="00BB7A34" w:rsidP="0012083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E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xplain </w:t>
            </w:r>
            <w:r w:rsidRPr="00E8052D">
              <w:rPr>
                <w:rFonts w:ascii="Times New Roman" w:hAnsi="Times New Roman"/>
                <w:sz w:val="24"/>
                <w:szCs w:val="24"/>
              </w:rPr>
              <w:t>the role of gender sensitivity in modern workplaces.</w:t>
            </w:r>
          </w:p>
        </w:tc>
        <w:tc>
          <w:tcPr>
            <w:tcW w:w="805" w:type="dxa"/>
          </w:tcPr>
          <w:p w14:paraId="6CCFD53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3331A2" w14:textId="33C6CD0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3041CE5" w14:textId="5CC5FE4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211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4C77981" w14:textId="77777777" w:rsidTr="001743CD">
        <w:tc>
          <w:tcPr>
            <w:tcW w:w="902" w:type="dxa"/>
          </w:tcPr>
          <w:p w14:paraId="17C050D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E9F1B1" w14:textId="4DD73E56" w:rsidR="00DC6042" w:rsidRPr="00420F53" w:rsidRDefault="00BB7A34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Discuss the importance of personal grooming in professional success</w:t>
            </w:r>
          </w:p>
        </w:tc>
        <w:tc>
          <w:tcPr>
            <w:tcW w:w="805" w:type="dxa"/>
          </w:tcPr>
          <w:p w14:paraId="74E9E5D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247C4B" w14:textId="6CB5505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C132D2" w14:textId="50B3D42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426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B17E59C" w14:textId="77777777" w:rsidTr="001743CD">
        <w:tc>
          <w:tcPr>
            <w:tcW w:w="10780" w:type="dxa"/>
            <w:gridSpan w:val="5"/>
          </w:tcPr>
          <w:p w14:paraId="338D343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2014254" w14:textId="77777777" w:rsidTr="001743CD">
        <w:trPr>
          <w:trHeight w:val="70"/>
        </w:trPr>
        <w:tc>
          <w:tcPr>
            <w:tcW w:w="902" w:type="dxa"/>
          </w:tcPr>
          <w:p w14:paraId="6ED0792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EC47AB9" w14:textId="7B9E7A70" w:rsidR="00DC6042" w:rsidRPr="00B71525" w:rsidRDefault="00B5083D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various strategies that a presenter needs to keep the audience engaged</w:t>
            </w:r>
            <w:r w:rsidR="002520FD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Elaborate with examples. </w:t>
            </w:r>
          </w:p>
        </w:tc>
        <w:tc>
          <w:tcPr>
            <w:tcW w:w="805" w:type="dxa"/>
          </w:tcPr>
          <w:p w14:paraId="62A4F5D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77B20F" w14:textId="02D864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F6E6CE" w14:textId="428B373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634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4A21C60C" w14:textId="77777777" w:rsidTr="001743CD">
        <w:tc>
          <w:tcPr>
            <w:tcW w:w="10780" w:type="dxa"/>
            <w:gridSpan w:val="5"/>
          </w:tcPr>
          <w:p w14:paraId="155A740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14931EF4" w14:textId="77777777" w:rsidTr="001743CD">
        <w:tc>
          <w:tcPr>
            <w:tcW w:w="902" w:type="dxa"/>
          </w:tcPr>
          <w:p w14:paraId="0CB7993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A7DD188" w14:textId="4A26BB8D" w:rsidR="00DC6042" w:rsidRPr="00420F53" w:rsidRDefault="00211317" w:rsidP="0012083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317">
              <w:rPr>
                <w:rFonts w:ascii="Times New Roman" w:hAnsi="Times New Roman"/>
                <w:sz w:val="24"/>
                <w:szCs w:val="24"/>
              </w:rPr>
              <w:t xml:space="preserve">You are </w:t>
            </w:r>
            <w:r>
              <w:rPr>
                <w:rFonts w:ascii="Times New Roman" w:hAnsi="Times New Roman"/>
                <w:sz w:val="24"/>
                <w:szCs w:val="24"/>
              </w:rPr>
              <w:t>Prem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, Marketing Executive at Global Corp.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Write an email to your team members informing them that the project deadline has been preponed by one week. Request them to reschedule their tasks accordingly.</w:t>
            </w:r>
          </w:p>
        </w:tc>
        <w:tc>
          <w:tcPr>
            <w:tcW w:w="805" w:type="dxa"/>
          </w:tcPr>
          <w:p w14:paraId="47DC469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8CF62E" w14:textId="428F0B5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2CD2F10" w14:textId="3F11EF4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0FF4308F" w14:textId="77777777" w:rsidTr="001743CD">
        <w:tc>
          <w:tcPr>
            <w:tcW w:w="902" w:type="dxa"/>
          </w:tcPr>
          <w:p w14:paraId="6B173B9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5556B70" w14:textId="0664B5B8" w:rsidR="00DC6042" w:rsidRPr="00420F53" w:rsidRDefault="009A54DF" w:rsidP="00B71525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4DF">
              <w:rPr>
                <w:rFonts w:ascii="Times New Roman" w:hAnsi="Times New Roman"/>
                <w:sz w:val="24"/>
                <w:szCs w:val="24"/>
              </w:rPr>
              <w:t xml:space="preserve">Draft a memo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i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nform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ing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 xml:space="preserve"> employees about the introduction of a biometric attendance system effective from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1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st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Ma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y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 xml:space="preserve"> 2026.</w:t>
            </w:r>
            <w:r w:rsidR="007C2C40" w:rsidRPr="00B71525">
              <w:rPr>
                <w:rFonts w:ascii="Times New Roman" w:hAnsi="Times New Roman"/>
                <w:sz w:val="24"/>
                <w:szCs w:val="24"/>
              </w:rPr>
              <w:t xml:space="preserve"> Assume yourself as </w:t>
            </w:r>
            <w:r w:rsidR="007C2C40" w:rsidRPr="009A54DF">
              <w:rPr>
                <w:rFonts w:ascii="Times New Roman" w:hAnsi="Times New Roman"/>
                <w:sz w:val="24"/>
                <w:szCs w:val="24"/>
              </w:rPr>
              <w:t>HR Manager</w:t>
            </w:r>
            <w:r w:rsidR="007C2C40" w:rsidRPr="00B71525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="007C2C40" w:rsidRPr="009A54DF">
              <w:rPr>
                <w:rFonts w:ascii="Times New Roman" w:hAnsi="Times New Roman"/>
                <w:sz w:val="24"/>
                <w:szCs w:val="24"/>
              </w:rPr>
              <w:t>Nova IT Solutions Pvt. Ltd.</w:t>
            </w:r>
          </w:p>
        </w:tc>
        <w:tc>
          <w:tcPr>
            <w:tcW w:w="805" w:type="dxa"/>
          </w:tcPr>
          <w:p w14:paraId="69079D6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2E39AE" w14:textId="04B2F45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67AA11" w14:textId="2E1653F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286A138D" w14:textId="77777777" w:rsidTr="001743CD">
        <w:tc>
          <w:tcPr>
            <w:tcW w:w="10780" w:type="dxa"/>
            <w:gridSpan w:val="5"/>
          </w:tcPr>
          <w:p w14:paraId="25F7A46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371DA3E5" w14:textId="77777777" w:rsidTr="001743CD">
        <w:tc>
          <w:tcPr>
            <w:tcW w:w="902" w:type="dxa"/>
          </w:tcPr>
          <w:p w14:paraId="087CDAC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8E27E08" w14:textId="5BB69BC4" w:rsidR="00DC6042" w:rsidRPr="00420F53" w:rsidRDefault="00B5083D" w:rsidP="00B71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How does the complete writing process ensure that a business document is well structured? Discuss with examples. </w:t>
            </w:r>
          </w:p>
        </w:tc>
        <w:tc>
          <w:tcPr>
            <w:tcW w:w="805" w:type="dxa"/>
          </w:tcPr>
          <w:p w14:paraId="6409BC0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7FC23E" w14:textId="5AC0C3F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44BB2F9" w14:textId="0F0E8F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D01232E" w14:textId="77777777" w:rsidTr="001743CD">
        <w:tc>
          <w:tcPr>
            <w:tcW w:w="10780" w:type="dxa"/>
            <w:gridSpan w:val="5"/>
          </w:tcPr>
          <w:p w14:paraId="07254CD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DC6042" w:rsidRPr="00420F53" w14:paraId="4E39D707" w14:textId="77777777" w:rsidTr="001743CD">
        <w:trPr>
          <w:trHeight w:val="123"/>
        </w:trPr>
        <w:tc>
          <w:tcPr>
            <w:tcW w:w="902" w:type="dxa"/>
          </w:tcPr>
          <w:p w14:paraId="6FAF5E1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5B9BC60" w14:textId="0C480DD3" w:rsidR="00DC6042" w:rsidRPr="00CD00C6" w:rsidRDefault="009538EC" w:rsidP="00B5083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D00C6">
              <w:rPr>
                <w:rFonts w:ascii="Times New Roman" w:hAnsi="Times New Roman"/>
                <w:sz w:val="24"/>
                <w:szCs w:val="24"/>
              </w:rPr>
              <w:t>Explain the process of conducting an effective business meeting.</w:t>
            </w:r>
          </w:p>
        </w:tc>
        <w:tc>
          <w:tcPr>
            <w:tcW w:w="805" w:type="dxa"/>
          </w:tcPr>
          <w:p w14:paraId="317C79E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5C7FC3" w14:textId="302A85D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A9E1934" w14:textId="1935335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0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53697FA" w14:textId="77777777" w:rsidTr="001743CD">
        <w:tc>
          <w:tcPr>
            <w:tcW w:w="902" w:type="dxa"/>
          </w:tcPr>
          <w:p w14:paraId="1BFAFA0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572AF4" w14:textId="7CF56487" w:rsidR="00DC6042" w:rsidRPr="00CD00C6" w:rsidRDefault="009538EC" w:rsidP="00B5083D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0C6">
              <w:rPr>
                <w:rFonts w:ascii="Times New Roman" w:hAnsi="Times New Roman"/>
                <w:sz w:val="24"/>
                <w:szCs w:val="24"/>
              </w:rPr>
              <w:t>Critically assess the role of structured meetings in organizational decision-making.</w:t>
            </w:r>
          </w:p>
        </w:tc>
        <w:tc>
          <w:tcPr>
            <w:tcW w:w="805" w:type="dxa"/>
          </w:tcPr>
          <w:p w14:paraId="5917738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B81EA4" w14:textId="6A5C676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97C6B8A" w14:textId="56B3DE7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53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303D9FBE" w14:textId="77777777" w:rsidTr="001743CD">
        <w:tc>
          <w:tcPr>
            <w:tcW w:w="10780" w:type="dxa"/>
            <w:gridSpan w:val="5"/>
          </w:tcPr>
          <w:p w14:paraId="0A711BA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48175BBA" w14:textId="77777777" w:rsidTr="001743CD">
        <w:tc>
          <w:tcPr>
            <w:tcW w:w="902" w:type="dxa"/>
          </w:tcPr>
          <w:p w14:paraId="472614F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AFF1283" w14:textId="11A5B1A9" w:rsidR="00DC6042" w:rsidRPr="00420F53" w:rsidRDefault="009538E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Draft a sample agenda and minutes for a project review meeting.</w:t>
            </w:r>
          </w:p>
        </w:tc>
        <w:tc>
          <w:tcPr>
            <w:tcW w:w="805" w:type="dxa"/>
          </w:tcPr>
          <w:p w14:paraId="4675E9B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938E7C" w14:textId="75F801B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BCDFAB3" w14:textId="6866F75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0C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326B8F9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931075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12083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A2605" w14:textId="77777777" w:rsidR="00471D14" w:rsidRDefault="00471D14" w:rsidP="0012083F">
      <w:pPr>
        <w:spacing w:after="0" w:line="240" w:lineRule="auto"/>
      </w:pPr>
      <w:r>
        <w:separator/>
      </w:r>
    </w:p>
  </w:endnote>
  <w:endnote w:type="continuationSeparator" w:id="0">
    <w:p w14:paraId="37E0F491" w14:textId="77777777" w:rsidR="00471D14" w:rsidRDefault="00471D14" w:rsidP="0012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2945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ED131B9" w14:textId="11B2476C" w:rsidR="0012083F" w:rsidRDefault="0012083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3DC5B5" w14:textId="77777777" w:rsidR="0012083F" w:rsidRDefault="00120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5036" w14:textId="77777777" w:rsidR="00471D14" w:rsidRDefault="00471D14" w:rsidP="0012083F">
      <w:pPr>
        <w:spacing w:after="0" w:line="240" w:lineRule="auto"/>
      </w:pPr>
      <w:r>
        <w:separator/>
      </w:r>
    </w:p>
  </w:footnote>
  <w:footnote w:type="continuationSeparator" w:id="0">
    <w:p w14:paraId="45E1BA48" w14:textId="77777777" w:rsidR="00471D14" w:rsidRDefault="00471D14" w:rsidP="0012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335"/>
    <w:multiLevelType w:val="hybridMultilevel"/>
    <w:tmpl w:val="5816C5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C1E16"/>
    <w:multiLevelType w:val="hybridMultilevel"/>
    <w:tmpl w:val="EBBC46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90547"/>
    <w:multiLevelType w:val="hybridMultilevel"/>
    <w:tmpl w:val="BC1C1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26AD0"/>
    <w:multiLevelType w:val="hybridMultilevel"/>
    <w:tmpl w:val="9E268F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089844">
    <w:abstractNumId w:val="18"/>
  </w:num>
  <w:num w:numId="2" w16cid:durableId="1057819807">
    <w:abstractNumId w:val="19"/>
  </w:num>
  <w:num w:numId="3" w16cid:durableId="1373382618">
    <w:abstractNumId w:val="12"/>
  </w:num>
  <w:num w:numId="4" w16cid:durableId="1214803676">
    <w:abstractNumId w:val="7"/>
  </w:num>
  <w:num w:numId="5" w16cid:durableId="507597385">
    <w:abstractNumId w:val="9"/>
  </w:num>
  <w:num w:numId="6" w16cid:durableId="1823496727">
    <w:abstractNumId w:val="22"/>
  </w:num>
  <w:num w:numId="7" w16cid:durableId="2122801024">
    <w:abstractNumId w:val="2"/>
  </w:num>
  <w:num w:numId="8" w16cid:durableId="1811088782">
    <w:abstractNumId w:val="6"/>
  </w:num>
  <w:num w:numId="9" w16cid:durableId="1063483180">
    <w:abstractNumId w:val="13"/>
  </w:num>
  <w:num w:numId="10" w16cid:durableId="1879008432">
    <w:abstractNumId w:val="1"/>
  </w:num>
  <w:num w:numId="11" w16cid:durableId="860322033">
    <w:abstractNumId w:val="4"/>
  </w:num>
  <w:num w:numId="12" w16cid:durableId="1786237">
    <w:abstractNumId w:val="11"/>
  </w:num>
  <w:num w:numId="13" w16cid:durableId="1614169436">
    <w:abstractNumId w:val="16"/>
  </w:num>
  <w:num w:numId="14" w16cid:durableId="1248268501">
    <w:abstractNumId w:val="17"/>
  </w:num>
  <w:num w:numId="15" w16cid:durableId="135612435">
    <w:abstractNumId w:val="21"/>
  </w:num>
  <w:num w:numId="16" w16cid:durableId="1344740978">
    <w:abstractNumId w:val="3"/>
  </w:num>
  <w:num w:numId="17" w16cid:durableId="483860613">
    <w:abstractNumId w:val="5"/>
  </w:num>
  <w:num w:numId="18" w16cid:durableId="417406863">
    <w:abstractNumId w:val="15"/>
  </w:num>
  <w:num w:numId="19" w16cid:durableId="1197741849">
    <w:abstractNumId w:val="8"/>
  </w:num>
  <w:num w:numId="20" w16cid:durableId="189490864">
    <w:abstractNumId w:val="0"/>
  </w:num>
  <w:num w:numId="21" w16cid:durableId="1859654328">
    <w:abstractNumId w:val="14"/>
  </w:num>
  <w:num w:numId="22" w16cid:durableId="82920278">
    <w:abstractNumId w:val="10"/>
  </w:num>
  <w:num w:numId="23" w16cid:durableId="6333656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7552C"/>
    <w:rsid w:val="000A6BD2"/>
    <w:rsid w:val="000B2446"/>
    <w:rsid w:val="0012083F"/>
    <w:rsid w:val="0013003B"/>
    <w:rsid w:val="00136458"/>
    <w:rsid w:val="00137EC9"/>
    <w:rsid w:val="00143F24"/>
    <w:rsid w:val="001743CD"/>
    <w:rsid w:val="001B5212"/>
    <w:rsid w:val="001F088C"/>
    <w:rsid w:val="00211317"/>
    <w:rsid w:val="002520FD"/>
    <w:rsid w:val="0027216E"/>
    <w:rsid w:val="002840A5"/>
    <w:rsid w:val="002F3CD3"/>
    <w:rsid w:val="0033538E"/>
    <w:rsid w:val="00396A8E"/>
    <w:rsid w:val="003B10B8"/>
    <w:rsid w:val="003C0123"/>
    <w:rsid w:val="00420F53"/>
    <w:rsid w:val="00471D14"/>
    <w:rsid w:val="00477246"/>
    <w:rsid w:val="0049381B"/>
    <w:rsid w:val="004A4C30"/>
    <w:rsid w:val="004A62BA"/>
    <w:rsid w:val="004B0CC4"/>
    <w:rsid w:val="004C661B"/>
    <w:rsid w:val="004C710A"/>
    <w:rsid w:val="005135F2"/>
    <w:rsid w:val="005536AD"/>
    <w:rsid w:val="00563F7E"/>
    <w:rsid w:val="0058004D"/>
    <w:rsid w:val="0062310C"/>
    <w:rsid w:val="006817B6"/>
    <w:rsid w:val="006D6ACF"/>
    <w:rsid w:val="006E21DA"/>
    <w:rsid w:val="006F7E3A"/>
    <w:rsid w:val="00700BD2"/>
    <w:rsid w:val="00744D23"/>
    <w:rsid w:val="00745654"/>
    <w:rsid w:val="00777D0A"/>
    <w:rsid w:val="00777F44"/>
    <w:rsid w:val="007B42A3"/>
    <w:rsid w:val="007C2C40"/>
    <w:rsid w:val="007C621D"/>
    <w:rsid w:val="0080416E"/>
    <w:rsid w:val="008C3F57"/>
    <w:rsid w:val="00901391"/>
    <w:rsid w:val="009538EC"/>
    <w:rsid w:val="00972C70"/>
    <w:rsid w:val="009A54DF"/>
    <w:rsid w:val="009B157A"/>
    <w:rsid w:val="009C107F"/>
    <w:rsid w:val="009C2480"/>
    <w:rsid w:val="00A42681"/>
    <w:rsid w:val="00A562C2"/>
    <w:rsid w:val="00A84344"/>
    <w:rsid w:val="00AB2A87"/>
    <w:rsid w:val="00AE344D"/>
    <w:rsid w:val="00B00A3F"/>
    <w:rsid w:val="00B5083D"/>
    <w:rsid w:val="00B71525"/>
    <w:rsid w:val="00B7479A"/>
    <w:rsid w:val="00BB1427"/>
    <w:rsid w:val="00BB7A34"/>
    <w:rsid w:val="00C80ADD"/>
    <w:rsid w:val="00C96032"/>
    <w:rsid w:val="00CD00C6"/>
    <w:rsid w:val="00D634A8"/>
    <w:rsid w:val="00DC6042"/>
    <w:rsid w:val="00DE56B8"/>
    <w:rsid w:val="00DE6D9A"/>
    <w:rsid w:val="00DF338D"/>
    <w:rsid w:val="00E63D1E"/>
    <w:rsid w:val="00E76059"/>
    <w:rsid w:val="00E92CBD"/>
    <w:rsid w:val="00E964F1"/>
    <w:rsid w:val="00EA7F7A"/>
    <w:rsid w:val="00ED55C9"/>
    <w:rsid w:val="00F246BE"/>
    <w:rsid w:val="00F7342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4C37D"/>
  <w15:docId w15:val="{CA1B9639-5E22-4D73-895C-09219F4D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20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83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0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83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9</cp:revision>
  <cp:lastPrinted>2026-05-11T05:55:00Z</cp:lastPrinted>
  <dcterms:created xsi:type="dcterms:W3CDTF">2026-02-28T04:30:00Z</dcterms:created>
  <dcterms:modified xsi:type="dcterms:W3CDTF">2026-05-11T06:50:00Z</dcterms:modified>
</cp:coreProperties>
</file>